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FB19E" w14:textId="08720FE5" w:rsidR="006F2010" w:rsidRPr="006F2010" w:rsidRDefault="006F2010" w:rsidP="006F2010">
      <w:pPr>
        <w:rPr>
          <w:u w:val="single"/>
        </w:rPr>
      </w:pPr>
      <w:r w:rsidRPr="006F2010">
        <w:rPr>
          <w:u w:val="single"/>
        </w:rPr>
        <w:t xml:space="preserve">Forskningsprojekt vid svenska </w:t>
      </w:r>
      <w:r>
        <w:rPr>
          <w:u w:val="single"/>
        </w:rPr>
        <w:t>U</w:t>
      </w:r>
      <w:r w:rsidRPr="006F2010">
        <w:rPr>
          <w:u w:val="single"/>
        </w:rPr>
        <w:t xml:space="preserve">ngdomsmottagningar: </w:t>
      </w:r>
      <w:r w:rsidRPr="006F2010">
        <w:rPr>
          <w:color w:val="000000"/>
          <w:u w:val="single"/>
        </w:rPr>
        <w:t>Att möta ungdomars psykiska hälsa vid Ungdomsmottagningar - Ungdomarnas hälsa och personalens erfarenheter</w:t>
      </w:r>
    </w:p>
    <w:p w14:paraId="6D44089F" w14:textId="217696D5" w:rsidR="007142E5" w:rsidRDefault="006F2010" w:rsidP="002A779A">
      <w:r>
        <w:t>Samtidigt som ungdomars psykiska hälsa blir allt sämre visar forskning att de ogärna söker vård inom den vanliga vården eftersom de inte upplever att vården uppfyller deras behov. Världshälsoorganisationen (WHO) har därför upprättat riktlinjer för vad som är att betrakta som ”ungdomsvänlig” vård, som är tänkta att göra det lättare för ungdomar att söka och ta emot vård. Forskning visar att Ungdomsmottagningar (UM) i Sverige till stor del uppfyller dessa riktlinjer, och att UM därför utgör en</w:t>
      </w:r>
      <w:r w:rsidR="003B6D68">
        <w:t xml:space="preserve"> </w:t>
      </w:r>
      <w:r>
        <w:t>viktig plats för tidig upptäckt och behandling av ungdomars psykiska ohälsa. I dag finns det dock en påtaglig kunskapslucka kring hur ungdomar som besöker UM mår psykiskt</w:t>
      </w:r>
      <w:r w:rsidR="00800FFB">
        <w:t xml:space="preserve"> och om</w:t>
      </w:r>
      <w:r>
        <w:t xml:space="preserve"> hur personalen på UM upplever att arbeta med ungdomar med olika typer av psykisk ohälsa.</w:t>
      </w:r>
    </w:p>
    <w:p w14:paraId="1F775DF4" w14:textId="0C670E6B" w:rsidR="006F2010" w:rsidRDefault="007142E5" w:rsidP="002A779A">
      <w:r>
        <w:t>Forskningsprojektet ”</w:t>
      </w:r>
      <w:r w:rsidRPr="007142E5">
        <w:rPr>
          <w:color w:val="000000"/>
        </w:rPr>
        <w:t>Att möta ungdomars psykiska hälsa vid Ungdomsmottagningar - Ungdomarnas hälsa och personalens erfarenheter</w:t>
      </w:r>
      <w:r>
        <w:rPr>
          <w:color w:val="000000"/>
        </w:rPr>
        <w:t>” syftar till att försöka fylla dessa kunskapsluckor. Projektet</w:t>
      </w:r>
      <w:r w:rsidR="00800FFB">
        <w:rPr>
          <w:color w:val="000000"/>
        </w:rPr>
        <w:t xml:space="preserve"> har två huvudsyften. Det första</w:t>
      </w:r>
      <w:r>
        <w:rPr>
          <w:color w:val="000000"/>
        </w:rPr>
        <w:t xml:space="preserve"> är att undersöka hur ungdomar som besöker ungdomsmottagningar i Sverige mår psykisk</w:t>
      </w:r>
      <w:r w:rsidR="003B6D68">
        <w:rPr>
          <w:color w:val="000000"/>
        </w:rPr>
        <w:t>t</w:t>
      </w:r>
      <w:r>
        <w:rPr>
          <w:color w:val="000000"/>
        </w:rPr>
        <w:t>, och om det finns några särskilt utsatta grupper bland besökarna t ex beroende på kön, ursprung, socialt stöd eller andra faktorer</w:t>
      </w:r>
      <w:r w:rsidR="00800FFB">
        <w:rPr>
          <w:color w:val="000000"/>
        </w:rPr>
        <w:t>. Dt andra är</w:t>
      </w:r>
      <w:r>
        <w:rPr>
          <w:color w:val="000000"/>
        </w:rPr>
        <w:t xml:space="preserve"> att undersöka hur personalen upplever detta arbete och vad personalen ser som underlättande och försvårande i sitt arbete. Som del av projektet kommer även en brukarpanel att inrättas, som kommer stötta forskarna igenom projektet och kunna påverka projektet i den riktning de tror bäst skulle gagna UMs verksamhet. </w:t>
      </w:r>
      <w:r w:rsidR="000A17D2">
        <w:t xml:space="preserve">Vi hoppas att projektet i förlängningen kan leda till att både förstärka mottagandet av psykisk ohälsa vid UM, men också till att se till att personalen har tillräckliga verktyg för att kunna bedriva detta arbete på ett sätt som även fungerar för dem. </w:t>
      </w:r>
      <w:r w:rsidRPr="002A779A">
        <w:t>Projektet</w:t>
      </w:r>
      <w:r>
        <w:t xml:space="preserve"> drivs i ett samarbete mellan Institutionen för kvinnor och barns hälsa</w:t>
      </w:r>
      <w:r w:rsidR="000A17D2">
        <w:t xml:space="preserve"> </w:t>
      </w:r>
      <w:r w:rsidR="00800FFB">
        <w:t xml:space="preserve">(KBH) </w:t>
      </w:r>
      <w:r w:rsidR="000A17D2">
        <w:t>vid Uppsala universitet och Region Uppsala och</w:t>
      </w:r>
      <w:r w:rsidRPr="002A779A">
        <w:t xml:space="preserve"> </w:t>
      </w:r>
      <w:r>
        <w:t>har</w:t>
      </w:r>
      <w:r w:rsidRPr="002A779A">
        <w:t xml:space="preserve"> en godkänd etikansökan från Etikprövningsmyndigheten (Dnr 2026-03655-01).</w:t>
      </w:r>
    </w:p>
    <w:p w14:paraId="534EC4CC" w14:textId="00C78F20" w:rsidR="002A779A" w:rsidRPr="002A779A" w:rsidRDefault="000A17D2" w:rsidP="002A779A">
      <w:r>
        <w:t xml:space="preserve">Projektet kommer under hösten 2026 att påbörja datainsamlingen till 3 studier, och letar nu efter </w:t>
      </w:r>
      <w:r w:rsidR="00800FFB">
        <w:t>mottagningar</w:t>
      </w:r>
      <w:r>
        <w:t xml:space="preserve"> som är villiga att deltaga i detta arbete. En mottagning måste inte tvunget delta i alla delstudier i projektet, även om detta uppmuntras, utan deltar så mycket eller lite de själva upplever som möjligt. Det är även möjligt att registrera sitt intresse nu, för att sedan gå med i projektet senare under 2027. De studier som rekryteras till är:</w:t>
      </w:r>
      <w:r w:rsidR="006F2010">
        <w:t xml:space="preserve">  </w:t>
      </w:r>
    </w:p>
    <w:p w14:paraId="0FE0B621" w14:textId="1ED8264C" w:rsidR="002A779A" w:rsidRPr="002A779A" w:rsidRDefault="002A779A" w:rsidP="002A779A">
      <w:r w:rsidRPr="002A779A">
        <w:t xml:space="preserve">1) </w:t>
      </w:r>
      <w:r w:rsidR="000A17D2" w:rsidRPr="000A17D2">
        <w:rPr>
          <w:u w:val="single"/>
        </w:rPr>
        <w:t>Brukarpanelen som kommer stöta forskningsprojektet</w:t>
      </w:r>
      <w:r w:rsidR="000A17D2">
        <w:t>. Till detta behövs</w:t>
      </w:r>
      <w:r w:rsidRPr="002A779A">
        <w:t xml:space="preserve"> mellan </w:t>
      </w:r>
      <w:r w:rsidR="0013519D" w:rsidRPr="002A779A">
        <w:t>4–6</w:t>
      </w:r>
      <w:r w:rsidRPr="002A779A">
        <w:t xml:space="preserve"> ungdomar och 2 personal från </w:t>
      </w:r>
      <w:r>
        <w:t xml:space="preserve">olika </w:t>
      </w:r>
      <w:r w:rsidRPr="002A779A">
        <w:t xml:space="preserve">UM som </w:t>
      </w:r>
      <w:r w:rsidR="000A17D2">
        <w:t xml:space="preserve">deltar i projektet. Panelen ska </w:t>
      </w:r>
      <w:r w:rsidRPr="002A779A">
        <w:t>ge feedback till forskningsgruppen löpande under projektet</w:t>
      </w:r>
      <w:r w:rsidR="000A17D2">
        <w:t xml:space="preserve"> och</w:t>
      </w:r>
      <w:r w:rsidRPr="002A779A">
        <w:t xml:space="preserve"> kommer att träffas vid 6 olika tillfällen</w:t>
      </w:r>
      <w:r w:rsidR="000A17D2">
        <w:t xml:space="preserve"> över 1,5 år</w:t>
      </w:r>
      <w:r w:rsidRPr="002A779A">
        <w:t>, digitalt eller på plats, och diskutera saker som har med projektet att göra. För besväret får man 300 kr</w:t>
      </w:r>
      <w:r w:rsidR="000A17D2">
        <w:t xml:space="preserve"> i presentkort</w:t>
      </w:r>
      <w:r w:rsidR="00800FFB">
        <w:t xml:space="preserve"> per </w:t>
      </w:r>
      <w:r w:rsidRPr="002A779A">
        <w:t xml:space="preserve">tillfälle som deltagare, </w:t>
      </w:r>
      <w:r w:rsidR="000A17D2">
        <w:t>och mötena</w:t>
      </w:r>
      <w:r w:rsidRPr="002A779A">
        <w:t xml:space="preserve"> sker utanför arbetstid. </w:t>
      </w:r>
      <w:r w:rsidR="004F7983">
        <w:t xml:space="preserve">Deltagande ungdomar måste ha fyllt 15 år. </w:t>
      </w:r>
    </w:p>
    <w:p w14:paraId="3AB7D8AB" w14:textId="56C08DC5" w:rsidR="002A779A" w:rsidRPr="002A779A" w:rsidRDefault="002A779A" w:rsidP="002A779A">
      <w:r w:rsidRPr="002A779A">
        <w:lastRenderedPageBreak/>
        <w:t xml:space="preserve">2) </w:t>
      </w:r>
      <w:r w:rsidR="000A17D2" w:rsidRPr="000A17D2">
        <w:rPr>
          <w:u w:val="single"/>
        </w:rPr>
        <w:t>Studie kring hur personalen vid UM upplever arbetet med psykisk hälsa vid mottagningen</w:t>
      </w:r>
      <w:r w:rsidR="000A17D2">
        <w:t xml:space="preserve">. </w:t>
      </w:r>
      <w:r w:rsidR="00C8376E">
        <w:t>All p</w:t>
      </w:r>
      <w:r w:rsidRPr="002A779A">
        <w:t>ersonal</w:t>
      </w:r>
      <w:r w:rsidR="00C8376E">
        <w:t xml:space="preserve"> oavsett profession</w:t>
      </w:r>
      <w:r w:rsidRPr="002A779A">
        <w:t xml:space="preserve"> vid deltagande UM får först svara på en </w:t>
      </w:r>
      <w:r w:rsidR="00C8376E">
        <w:t xml:space="preserve">digital </w:t>
      </w:r>
      <w:r w:rsidRPr="002A779A">
        <w:t xml:space="preserve">enkät som tar ca 15 min och handlar om hur personalen upplever sitt arbete, hur de ser på att arbeta ungdomsvänligt samt stress kring arbetet. Vissa av deltagarna kommer sedan tillfrågas om att delta i en intervju, antingen på plats eller digitalt, som tar högst 60 min att genomföra. Personalen får ingen ersättning för deltagande, då vi hoppas att </w:t>
      </w:r>
      <w:r w:rsidR="003B2A1D">
        <w:t>ni</w:t>
      </w:r>
      <w:r w:rsidRPr="002A779A">
        <w:t xml:space="preserve"> kan deltaga under arbetstid.</w:t>
      </w:r>
    </w:p>
    <w:p w14:paraId="39FFF94E" w14:textId="673DA077" w:rsidR="002A779A" w:rsidRDefault="002A779A" w:rsidP="002A779A">
      <w:r w:rsidRPr="002A779A">
        <w:t xml:space="preserve">3) </w:t>
      </w:r>
      <w:r w:rsidR="000A17D2" w:rsidRPr="000A17D2">
        <w:rPr>
          <w:u w:val="single"/>
        </w:rPr>
        <w:t>Studie kring hur u</w:t>
      </w:r>
      <w:r w:rsidRPr="000A17D2">
        <w:rPr>
          <w:u w:val="single"/>
        </w:rPr>
        <w:t>ngdomar vid UM</w:t>
      </w:r>
      <w:r w:rsidR="000A17D2" w:rsidRPr="000A17D2">
        <w:rPr>
          <w:u w:val="single"/>
        </w:rPr>
        <w:t xml:space="preserve"> mår psykiskt</w:t>
      </w:r>
      <w:r w:rsidRPr="002A779A">
        <w:t>. Ungdomarna</w:t>
      </w:r>
      <w:r w:rsidR="000A17D2">
        <w:t xml:space="preserve"> vid UM</w:t>
      </w:r>
      <w:r w:rsidRPr="002A779A">
        <w:t xml:space="preserve"> </w:t>
      </w:r>
      <w:r w:rsidR="00C8376E">
        <w:t>erbjuds</w:t>
      </w:r>
      <w:r w:rsidRPr="002A779A">
        <w:t xml:space="preserve"> också svara på en</w:t>
      </w:r>
      <w:r w:rsidR="00C8376E">
        <w:t xml:space="preserve"> digital</w:t>
      </w:r>
      <w:r w:rsidRPr="002A779A">
        <w:t xml:space="preserve"> enkät som tar </w:t>
      </w:r>
      <w:r w:rsidR="0013519D" w:rsidRPr="002A779A">
        <w:t>15–20</w:t>
      </w:r>
      <w:r w:rsidRPr="002A779A">
        <w:t xml:space="preserve"> min att genomföra, och som handlar om hur ungdomsvänlig deras UM är och deras psykiska hälsa. För besväret f</w:t>
      </w:r>
      <w:r w:rsidR="003B2A1D">
        <w:t>å</w:t>
      </w:r>
      <w:r w:rsidRPr="002A779A">
        <w:t xml:space="preserve">r ungdomarna 50 kr </w:t>
      </w:r>
      <w:r w:rsidR="003B2A1D">
        <w:t xml:space="preserve">i </w:t>
      </w:r>
      <w:r w:rsidRPr="002A779A">
        <w:t xml:space="preserve">presentkort för att köpa fika. </w:t>
      </w:r>
      <w:r w:rsidR="004F7983">
        <w:t xml:space="preserve">Deltagande ungdomar måste ha fyllt 15 år. </w:t>
      </w:r>
    </w:p>
    <w:p w14:paraId="04EADA3B" w14:textId="77777777" w:rsidR="00D456EF" w:rsidRDefault="000A17D2" w:rsidP="002A779A">
      <w:r w:rsidRPr="00D456EF">
        <w:rPr>
          <w:u w:val="single"/>
        </w:rPr>
        <w:t xml:space="preserve">Vad behöver deltagande UM göra i de olika studierna i projektet? </w:t>
      </w:r>
    </w:p>
    <w:p w14:paraId="4B3F522C" w14:textId="77777777" w:rsidR="00D456EF" w:rsidRDefault="00D456EF" w:rsidP="002A779A">
      <w:pPr>
        <w:pStyle w:val="Liststycke"/>
        <w:numPr>
          <w:ilvl w:val="0"/>
          <w:numId w:val="1"/>
        </w:numPr>
      </w:pPr>
      <w:r>
        <w:t xml:space="preserve">Själva överväga att delta i brukarpanelen, samt tillfråga ungdomar vid UM om de vill deltaga. </w:t>
      </w:r>
      <w:r w:rsidR="000A17D2">
        <w:t xml:space="preserve">Detta är ett bra sätt för den som är intresserad av forskning att få en djupare inblick i hur forskning kan bedrivas på UM, och det kan även finnas möjlighet till omnämnande eller till och med medförfattarskap på artiklar inom projektet. </w:t>
      </w:r>
    </w:p>
    <w:p w14:paraId="791B816D" w14:textId="77777777" w:rsidR="00D456EF" w:rsidRDefault="00D456EF" w:rsidP="002A779A">
      <w:pPr>
        <w:pStyle w:val="Liststycke"/>
        <w:numPr>
          <w:ilvl w:val="0"/>
          <w:numId w:val="1"/>
        </w:numPr>
      </w:pPr>
      <w:r>
        <w:t>Svara på en enkät om sin arbetssituation och ungdomsvänligt arbete som tar ca 15 minuter. Vissa som genomför skattningen kommer sedan tillfrågas om att delta i en fördjupande intervju som tar max 1 h.</w:t>
      </w:r>
    </w:p>
    <w:p w14:paraId="5E8361B2" w14:textId="77777777" w:rsidR="00D456EF" w:rsidRDefault="00D456EF" w:rsidP="002A779A">
      <w:pPr>
        <w:pStyle w:val="Liststycke"/>
        <w:numPr>
          <w:ilvl w:val="0"/>
          <w:numId w:val="1"/>
        </w:numPr>
      </w:pPr>
      <w:r>
        <w:t xml:space="preserve">Tillfråga besökande ungdomar på UM om de skulle kunna svara på en enkät om psykisk ohälsa digitalt, samt dela ut visitkort med information om forskningsprojektet. </w:t>
      </w:r>
    </w:p>
    <w:p w14:paraId="6172F8D5" w14:textId="4E7A0B60" w:rsidR="00D56AA5" w:rsidRDefault="00082F5F" w:rsidP="00D456EF">
      <w:r w:rsidRPr="00D456EF">
        <w:rPr>
          <w:noProof/>
        </w:rPr>
        <w:drawing>
          <wp:anchor distT="0" distB="0" distL="114300" distR="114300" simplePos="0" relativeHeight="251658240" behindDoc="1" locked="0" layoutInCell="1" allowOverlap="1" wp14:anchorId="639B9BC9" wp14:editId="0E8AF5C8">
            <wp:simplePos x="0" y="0"/>
            <wp:positionH relativeFrom="column">
              <wp:posOffset>4100830</wp:posOffset>
            </wp:positionH>
            <wp:positionV relativeFrom="paragraph">
              <wp:posOffset>546735</wp:posOffset>
            </wp:positionV>
            <wp:extent cx="1562100" cy="1562100"/>
            <wp:effectExtent l="0" t="0" r="0" b="0"/>
            <wp:wrapTight wrapText="bothSides">
              <wp:wrapPolygon edited="0">
                <wp:start x="0" y="0"/>
                <wp:lineTo x="0" y="21337"/>
                <wp:lineTo x="21337" y="21337"/>
                <wp:lineTo x="21337" y="0"/>
                <wp:lineTo x="0" y="0"/>
              </wp:wrapPolygon>
            </wp:wrapTight>
            <wp:docPr id="1708885715"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sidR="00D456EF">
        <w:t xml:space="preserve">Studierna är specifikt utformade för att ta så lite tid i anspråk som möjligt från </w:t>
      </w:r>
      <w:r w:rsidR="003B6D68">
        <w:t>mottagningarnas vanliga arbete</w:t>
      </w:r>
      <w:r w:rsidR="00D456EF">
        <w:t xml:space="preserve">, men en liten påverkan på dagliga rutiner går inte att undvika. </w:t>
      </w:r>
    </w:p>
    <w:p w14:paraId="63B46CF2" w14:textId="27890463" w:rsidR="00D456EF" w:rsidRDefault="00D456EF" w:rsidP="00D456EF">
      <w:r>
        <w:t xml:space="preserve">Är er UM nyfikna på att delta i projektet? Scanna QR-koden här </w:t>
      </w:r>
      <w:r w:rsidR="009027EA">
        <w:t xml:space="preserve">bredvid, eller skicka ett mail till </w:t>
      </w:r>
      <w:hyperlink r:id="rId6" w:history="1">
        <w:r w:rsidR="009027EA" w:rsidRPr="00CA5634">
          <w:rPr>
            <w:rStyle w:val="Hyperlnk"/>
          </w:rPr>
          <w:t>mikael.andersen@uu.se</w:t>
        </w:r>
      </w:hyperlink>
      <w:r w:rsidR="009027EA">
        <w:t xml:space="preserve"> för mer information. Vi träffar gärna er mottagning för en kortare presentation om projektet och för att diskutera deltagande! </w:t>
      </w:r>
    </w:p>
    <w:p w14:paraId="58ED712F" w14:textId="6CCF293B" w:rsidR="009027EA" w:rsidRDefault="009027EA" w:rsidP="00D456EF">
      <w:r>
        <w:t>Vänligen,</w:t>
      </w:r>
    </w:p>
    <w:p w14:paraId="6DD37795" w14:textId="5A1AA903" w:rsidR="00D456EF" w:rsidRPr="00AA4293" w:rsidRDefault="00082F5F" w:rsidP="00D456EF">
      <w:r>
        <w:t>Ansvarig forskare</w:t>
      </w:r>
      <w:r>
        <w:tab/>
      </w:r>
      <w:r>
        <w:tab/>
        <w:t xml:space="preserve">                    Medforskare </w:t>
      </w:r>
      <w:r>
        <w:tab/>
      </w:r>
      <w:r>
        <w:br/>
      </w:r>
      <w:r w:rsidR="009027EA">
        <w:t>Erik Olsson</w:t>
      </w:r>
      <w:r w:rsidR="009027EA">
        <w:tab/>
      </w:r>
      <w:r w:rsidR="009027EA">
        <w:tab/>
      </w:r>
      <w:r w:rsidR="009027EA">
        <w:tab/>
        <w:t xml:space="preserve">                    Mikael Andersén</w:t>
      </w:r>
      <w:r w:rsidR="009027EA">
        <w:br/>
        <w:t>Professor, leg. Psykolog</w:t>
      </w:r>
      <w:r w:rsidR="009027EA">
        <w:tab/>
      </w:r>
      <w:r w:rsidR="009027EA">
        <w:tab/>
        <w:t xml:space="preserve">                    Doktorand, leg. Psykolog </w:t>
      </w:r>
      <w:r w:rsidR="009027EA">
        <w:br/>
        <w:t>Institutionen för kvinnor och barns</w:t>
      </w:r>
      <w:r w:rsidR="009027EA" w:rsidRPr="009027EA">
        <w:t xml:space="preserve"> </w:t>
      </w:r>
      <w:r w:rsidR="009027EA">
        <w:t>hälsa                Institutionen för kvinnor och barns hälsa</w:t>
      </w:r>
      <w:r w:rsidR="009027EA">
        <w:br/>
        <w:t xml:space="preserve">Uppsala </w:t>
      </w:r>
      <w:r w:rsidR="00C8376E">
        <w:t>u</w:t>
      </w:r>
      <w:r w:rsidR="009027EA">
        <w:t>niversitet</w:t>
      </w:r>
      <w:r w:rsidR="009027EA">
        <w:tab/>
      </w:r>
      <w:r w:rsidR="009027EA">
        <w:tab/>
        <w:t xml:space="preserve">                    Uppsala universitet</w:t>
      </w:r>
    </w:p>
    <w:sectPr w:rsidR="00D456EF" w:rsidRPr="00AA42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A01924"/>
    <w:multiLevelType w:val="hybridMultilevel"/>
    <w:tmpl w:val="68BA3AD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086457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79A"/>
    <w:rsid w:val="00082F5F"/>
    <w:rsid w:val="000A17D2"/>
    <w:rsid w:val="0013519D"/>
    <w:rsid w:val="002A779A"/>
    <w:rsid w:val="002D29C8"/>
    <w:rsid w:val="00374FB7"/>
    <w:rsid w:val="003B2A1D"/>
    <w:rsid w:val="003B6D68"/>
    <w:rsid w:val="004F7983"/>
    <w:rsid w:val="005B7E65"/>
    <w:rsid w:val="006F2010"/>
    <w:rsid w:val="007017E4"/>
    <w:rsid w:val="007142E5"/>
    <w:rsid w:val="00800FFB"/>
    <w:rsid w:val="00863E45"/>
    <w:rsid w:val="009027EA"/>
    <w:rsid w:val="00A007C3"/>
    <w:rsid w:val="00AA4293"/>
    <w:rsid w:val="00B333C9"/>
    <w:rsid w:val="00B71092"/>
    <w:rsid w:val="00C00EA0"/>
    <w:rsid w:val="00C8376E"/>
    <w:rsid w:val="00C8687F"/>
    <w:rsid w:val="00D456EF"/>
    <w:rsid w:val="00D56AA5"/>
    <w:rsid w:val="00ED27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D45B1"/>
  <w15:chartTrackingRefBased/>
  <w15:docId w15:val="{4B350EE0-4BB7-4F9C-9A6A-B6DCD4BC7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2A77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2A77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2A779A"/>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2A779A"/>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2A779A"/>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2A779A"/>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2A779A"/>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2A779A"/>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2A779A"/>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A779A"/>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2A779A"/>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2A779A"/>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2A779A"/>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2A779A"/>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2A779A"/>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2A779A"/>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2A779A"/>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2A779A"/>
    <w:rPr>
      <w:rFonts w:eastAsiaTheme="majorEastAsia" w:cstheme="majorBidi"/>
      <w:color w:val="272727" w:themeColor="text1" w:themeTint="D8"/>
    </w:rPr>
  </w:style>
  <w:style w:type="paragraph" w:styleId="Rubrik">
    <w:name w:val="Title"/>
    <w:basedOn w:val="Normal"/>
    <w:next w:val="Normal"/>
    <w:link w:val="RubrikChar"/>
    <w:uiPriority w:val="10"/>
    <w:qFormat/>
    <w:rsid w:val="002A77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A779A"/>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2A779A"/>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2A779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A779A"/>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2A779A"/>
    <w:rPr>
      <w:i/>
      <w:iCs/>
      <w:color w:val="404040" w:themeColor="text1" w:themeTint="BF"/>
    </w:rPr>
  </w:style>
  <w:style w:type="paragraph" w:styleId="Liststycke">
    <w:name w:val="List Paragraph"/>
    <w:basedOn w:val="Normal"/>
    <w:uiPriority w:val="34"/>
    <w:qFormat/>
    <w:rsid w:val="002A779A"/>
    <w:pPr>
      <w:ind w:left="720"/>
      <w:contextualSpacing/>
    </w:pPr>
  </w:style>
  <w:style w:type="character" w:styleId="Starkbetoning">
    <w:name w:val="Intense Emphasis"/>
    <w:basedOn w:val="Standardstycketeckensnitt"/>
    <w:uiPriority w:val="21"/>
    <w:qFormat/>
    <w:rsid w:val="002A779A"/>
    <w:rPr>
      <w:i/>
      <w:iCs/>
      <w:color w:val="0F4761" w:themeColor="accent1" w:themeShade="BF"/>
    </w:rPr>
  </w:style>
  <w:style w:type="paragraph" w:styleId="Starktcitat">
    <w:name w:val="Intense Quote"/>
    <w:basedOn w:val="Normal"/>
    <w:next w:val="Normal"/>
    <w:link w:val="StarktcitatChar"/>
    <w:uiPriority w:val="30"/>
    <w:qFormat/>
    <w:rsid w:val="002A77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2A779A"/>
    <w:rPr>
      <w:i/>
      <w:iCs/>
      <w:color w:val="0F4761" w:themeColor="accent1" w:themeShade="BF"/>
    </w:rPr>
  </w:style>
  <w:style w:type="character" w:styleId="Starkreferens">
    <w:name w:val="Intense Reference"/>
    <w:basedOn w:val="Standardstycketeckensnitt"/>
    <w:uiPriority w:val="32"/>
    <w:qFormat/>
    <w:rsid w:val="002A779A"/>
    <w:rPr>
      <w:b/>
      <w:bCs/>
      <w:smallCaps/>
      <w:color w:val="0F4761" w:themeColor="accent1" w:themeShade="BF"/>
      <w:spacing w:val="5"/>
    </w:rPr>
  </w:style>
  <w:style w:type="paragraph" w:styleId="Normalwebb">
    <w:name w:val="Normal (Web)"/>
    <w:basedOn w:val="Normal"/>
    <w:uiPriority w:val="99"/>
    <w:semiHidden/>
    <w:unhideWhenUsed/>
    <w:rsid w:val="00D456EF"/>
    <w:rPr>
      <w:rFonts w:ascii="Times New Roman" w:hAnsi="Times New Roman" w:cs="Times New Roman"/>
    </w:rPr>
  </w:style>
  <w:style w:type="character" w:styleId="Hyperlnk">
    <w:name w:val="Hyperlink"/>
    <w:basedOn w:val="Standardstycketeckensnitt"/>
    <w:uiPriority w:val="99"/>
    <w:unhideWhenUsed/>
    <w:rsid w:val="009027EA"/>
    <w:rPr>
      <w:color w:val="467886" w:themeColor="hyperlink"/>
      <w:u w:val="single"/>
    </w:rPr>
  </w:style>
  <w:style w:type="character" w:styleId="Olstomnmnande">
    <w:name w:val="Unresolved Mention"/>
    <w:basedOn w:val="Standardstycketeckensnitt"/>
    <w:uiPriority w:val="99"/>
    <w:semiHidden/>
    <w:unhideWhenUsed/>
    <w:rsid w:val="009027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kael.andersen@uu.s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1489</TotalTime>
  <Pages>2</Pages>
  <Words>884</Words>
  <Characters>4689</Characters>
  <Application>Microsoft Office Word</Application>
  <DocSecurity>0</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 Andersén</dc:creator>
  <cp:keywords/>
  <dc:description/>
  <cp:lastModifiedBy>Mikael Andersén</cp:lastModifiedBy>
  <cp:revision>7</cp:revision>
  <dcterms:created xsi:type="dcterms:W3CDTF">2026-08-25T11:52:00Z</dcterms:created>
  <dcterms:modified xsi:type="dcterms:W3CDTF">2026-08-28T11:47:00Z</dcterms:modified>
</cp:coreProperties>
</file>